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F78D" w14:textId="0B3C3D96" w:rsidR="00DE59D9" w:rsidRPr="00DE59D9" w:rsidRDefault="00DE59D9" w:rsidP="00DE59D9">
      <w:pPr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>Қосымша</w:t>
      </w:r>
    </w:p>
    <w:p w14:paraId="620195C7" w14:textId="76E723D7" w:rsidR="00DE59D9" w:rsidRDefault="00DE59D9" w:rsidP="00DE59D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Қазақстандық жоғары оқу орындарының студенттері мен оқытушылары арасында бейбіт атом тақырыбындағы үздік бейнероликке байқау</w:t>
      </w:r>
    </w:p>
    <w:p w14:paraId="71DBE8B4" w14:textId="77777777" w:rsidR="00DE59D9" w:rsidRDefault="00DE59D9" w:rsidP="00DE59D9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7B336F" w14:textId="77777777" w:rsidR="00DE59D9" w:rsidRDefault="00DE59D9" w:rsidP="00DE59D9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 ұйымдастырушылары: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«Қазақстандық атом электр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станциялары» ЖШС, ҚР Ғылым және жоғары білім министрлігі.</w:t>
      </w:r>
    </w:p>
    <w:p w14:paraId="3D70EE7C" w14:textId="77777777" w:rsidR="00DE59D9" w:rsidRDefault="00DE59D9" w:rsidP="00DE59D9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Байқаудың мақсаттары мен міндеттері: </w:t>
      </w:r>
    </w:p>
    <w:p w14:paraId="3079D7A0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атом энергиясын бейбіт мақсатта пайдалану саласындағы қазақстандық ғылым мен тәжірибені дәріптеу;</w:t>
      </w:r>
    </w:p>
    <w:p w14:paraId="4D51E107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жастарды Қазақстан Республикасының энергетикалық қауіпсіздігін қамтамасыз ету үшін шешімдер іздеуге тарту;</w:t>
      </w:r>
    </w:p>
    <w:p w14:paraId="5932A375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халқының бейбіт атомның мүмкіндіктері және оны пайдаланудың әлемдік тәжірибесі туралы білімін кеңейту;</w:t>
      </w:r>
    </w:p>
    <w:p w14:paraId="06B59826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атом электр станциясын салу идеясын қолдау;</w:t>
      </w:r>
    </w:p>
    <w:p w14:paraId="7F9A98B5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қазақстандық студенттердің мемлекеттік маңызы бар мәселелерді шешуге сыни ойлауы мен шығармашылық көзқарасын дамыту.</w:t>
      </w:r>
    </w:p>
    <w:p w14:paraId="68E14CB7" w14:textId="77777777" w:rsidR="00DE59D9" w:rsidRDefault="00DE59D9" w:rsidP="00DE59D9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Байқауға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: қазақстандық жоғары оқу орындарының студенттері мен оқытушылары.</w:t>
      </w:r>
    </w:p>
    <w:p w14:paraId="2648F727" w14:textId="16B3A42E" w:rsidR="00DE59D9" w:rsidRDefault="00DE59D9" w:rsidP="00DE59D9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Байқаудың өту мерзімі: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 жылдың 10 қарашасы мен </w:t>
      </w:r>
      <w:r w:rsidR="00696819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 аралығында Instagram, Youtube, TikTok немесе Facebook әлеуметтік желілерінде жарияланған бейнероликтер қарастырылады. Бейнеролик қатысушылармен дайындалып, байқаудың мақсаттары мен шарттарына сәйкес болуы керек.</w:t>
      </w:r>
    </w:p>
    <w:p w14:paraId="583E5182" w14:textId="03EA9D72" w:rsidR="00DE59D9" w:rsidRDefault="00DE59D9" w:rsidP="00DE59D9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нәтижелерін жариялау және жеңімпаздарды марапаттау 2023 жылғы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696819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желтоқсанда өтеді.</w:t>
      </w:r>
    </w:p>
    <w:p w14:paraId="69C9C6DC" w14:textId="77777777" w:rsidR="00DE59D9" w:rsidRDefault="00DE59D9" w:rsidP="00DE59D9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Шарттары: </w:t>
      </w:r>
    </w:p>
    <w:p w14:paraId="7CDECF91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Бейнеролик қатысушының қалауы бойынша кез-келген жанрда түсірілуі мүмкін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(ақпараттық материал, сұхбат, репортаж, бейнеклип, музыкалық, анимациялық немесе әзіл-сықақ ролик және т. б.)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ұзақтығы 20 секундтан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3 минутқа дейін;</w:t>
      </w:r>
    </w:p>
    <w:p w14:paraId="0ACDF23A" w14:textId="21018D5A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Бейнеролик Instagram, Youtube, TikTok немесе Facebook әлеуметтік желілерінде 2023 жылдың 10 қарашасы мен </w:t>
      </w:r>
      <w:r w:rsidR="00696819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 аралығында жариялануы керек;</w:t>
      </w:r>
    </w:p>
    <w:p w14:paraId="19D25AFD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Бейнероликтің атауында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#БейбітАтом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хэштегі болуы керек;</w:t>
      </w:r>
    </w:p>
    <w:p w14:paraId="35F94D10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қатысушының атынан байқауға қатысатын бейнероликтер саны шектелмеген;</w:t>
      </w:r>
    </w:p>
    <w:p w14:paraId="380E3EA6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қорытындысы шығарылғанға дейін қатысушының аккаунты ашық болуы тиіс;</w:t>
      </w:r>
    </w:p>
    <w:p w14:paraId="158625FF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Байқауға қатысушы ҚАЭС-тің Instagram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https://www.instagram.com/knppkz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Telegram аккаунттарына жазылуы тиіс 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https://t.me/knpp_kz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6C6A3F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жеңімпаздарын Байқау комиссиясы мынадай критерийлер бойынша анықтайды: мазмұны, өзіндік ерекшелігі, шығармашылығы, аудиторияның қызығушылығы;</w:t>
      </w:r>
    </w:p>
    <w:p w14:paraId="1834DF16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нәтижелері бойынша жеңімпаздар ақшалай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(50000-нан 200000 теңгеге дейін)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ынталандыру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(ҚАЭС-тің бренд өнімдері) </w:t>
      </w:r>
      <w:r>
        <w:rPr>
          <w:rFonts w:ascii="Times New Roman" w:hAnsi="Times New Roman" w:cs="Times New Roman"/>
          <w:sz w:val="28"/>
          <w:szCs w:val="28"/>
          <w:lang w:val="kk-KZ"/>
        </w:rPr>
        <w:t>жүлделерін алады;</w:t>
      </w:r>
    </w:p>
    <w:p w14:paraId="3F5F0D8F" w14:textId="77777777" w:rsidR="00DE59D9" w:rsidRDefault="00DE59D9" w:rsidP="00DE59D9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 ұсынылған кез-келген жұмыстарды кейіннен «ҚАЭС» ЖШС халықпен ақпараттық-түсіндіру жұмысында пайдалана алады.</w:t>
      </w:r>
    </w:p>
    <w:p w14:paraId="3C97F420" w14:textId="04295D68" w:rsidR="00DE59D9" w:rsidRDefault="00DE59D9" w:rsidP="00DE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</w:p>
    <w:p w14:paraId="2C7D4CEA" w14:textId="77777777" w:rsidR="00DE59D9" w:rsidRDefault="00DE59D9" w:rsidP="00DE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E8EA70" w14:textId="1E72DCD4" w:rsidR="007B4893" w:rsidRPr="00A70823" w:rsidRDefault="007B4893" w:rsidP="007B489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70823">
        <w:rPr>
          <w:rFonts w:ascii="Times New Roman" w:hAnsi="Times New Roman" w:cs="Times New Roman"/>
          <w:bCs/>
          <w:i/>
          <w:sz w:val="28"/>
          <w:szCs w:val="28"/>
        </w:rPr>
        <w:t>Приложение</w:t>
      </w:r>
    </w:p>
    <w:p w14:paraId="2C76867B" w14:textId="77777777" w:rsidR="007B4893" w:rsidRDefault="007B4893" w:rsidP="007B4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1F493" w14:textId="77777777" w:rsidR="007B4893" w:rsidRDefault="007B4893" w:rsidP="007B4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58C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среди студентов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 преподавателей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казахстанских ВУЗов</w:t>
      </w:r>
    </w:p>
    <w:p w14:paraId="7DE087B6" w14:textId="77777777" w:rsidR="007B4893" w:rsidRPr="005C758C" w:rsidRDefault="007B4893" w:rsidP="007B4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лучший видеоролик на тему 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ирного атома</w:t>
      </w:r>
    </w:p>
    <w:p w14:paraId="29C348EE" w14:textId="77777777" w:rsidR="007B4893" w:rsidRDefault="007B4893" w:rsidP="007B4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19705" w14:textId="77777777" w:rsidR="007B4893" w:rsidRDefault="007B4893" w:rsidP="00DE59D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Организаторы конкурса: </w:t>
      </w:r>
      <w:r w:rsidRPr="008015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ТОО «Казахстанские атомные электрические станции»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 w:rsidRPr="008015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Министерство науки и высшего образования РК.</w:t>
      </w:r>
    </w:p>
    <w:p w14:paraId="5A9B7C5F" w14:textId="77777777" w:rsidR="007B4893" w:rsidRDefault="007B4893" w:rsidP="00DE59D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C5E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Цел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и и задачи</w:t>
      </w:r>
      <w:r w:rsidRPr="007C5E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конкурса</w:t>
      </w:r>
      <w:r w:rsidRPr="007C5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</w:p>
    <w:p w14:paraId="19FF3563" w14:textId="77777777" w:rsidR="007B4893" w:rsidRDefault="007B4893" w:rsidP="007B48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популяризация казахстанской науки и опыта в области мирного использования атомной энергии;</w:t>
      </w:r>
    </w:p>
    <w:p w14:paraId="6EAFC784" w14:textId="77777777" w:rsidR="007B4893" w:rsidRDefault="007B4893" w:rsidP="007B48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вовлечение </w:t>
      </w:r>
      <w:r w:rsidRPr="007C5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молодёж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и в поиск решений для обеспечения энергетической безопасности Республики Казахстан;</w:t>
      </w:r>
    </w:p>
    <w:p w14:paraId="688607C4" w14:textId="77777777" w:rsidR="007B4893" w:rsidRDefault="007B4893" w:rsidP="007B48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расширение у населения Казахстана знаний о возможностях мирного атома и мировом опыте его использования;</w:t>
      </w:r>
    </w:p>
    <w:p w14:paraId="78E4CAEF" w14:textId="77777777" w:rsidR="007B4893" w:rsidRDefault="007B4893" w:rsidP="007B48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поддержание идеи строительства в Казахстане атомной электростанции;</w:t>
      </w:r>
    </w:p>
    <w:p w14:paraId="7C4A1FC4" w14:textId="77777777" w:rsidR="007B4893" w:rsidRDefault="007B4893" w:rsidP="007B48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развитие у казахстанских студентов критического мышления и творческого подхода к решению вопросов государственного значения.</w:t>
      </w:r>
    </w:p>
    <w:p w14:paraId="42B1A69A" w14:textId="77777777" w:rsidR="007B4893" w:rsidRPr="00775040" w:rsidRDefault="007B4893" w:rsidP="00DE59D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75040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7750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75040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и преподаватели казахстанских ВУЗов.</w:t>
      </w:r>
    </w:p>
    <w:p w14:paraId="34513A49" w14:textId="16111609" w:rsidR="007B4893" w:rsidRDefault="007B4893" w:rsidP="00DE59D9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7C0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конкурса:</w:t>
      </w:r>
      <w:r w:rsidRPr="006B47C0">
        <w:rPr>
          <w:rFonts w:ascii="Times New Roman" w:hAnsi="Times New Roman" w:cs="Times New Roman"/>
          <w:sz w:val="28"/>
          <w:szCs w:val="28"/>
        </w:rPr>
        <w:t xml:space="preserve"> рассматриваются работы,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изготовленные участниками конкурса в соответствии с целями и задачами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конкурса, и </w:t>
      </w:r>
      <w:r w:rsidRPr="006B47C0">
        <w:rPr>
          <w:rFonts w:ascii="Times New Roman" w:hAnsi="Times New Roman" w:cs="Times New Roman"/>
          <w:sz w:val="28"/>
          <w:szCs w:val="28"/>
        </w:rPr>
        <w:t>опубликованные в социальных сет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B47C0">
        <w:rPr>
          <w:rFonts w:ascii="Times New Roman" w:hAnsi="Times New Roman" w:cs="Times New Roman"/>
          <w:sz w:val="28"/>
          <w:szCs w:val="28"/>
        </w:rPr>
        <w:t xml:space="preserve"> </w:t>
      </w:r>
      <w:r w:rsidRPr="009F09D2">
        <w:rPr>
          <w:rStyle w:val="a4"/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shd w:val="clear" w:color="auto" w:fill="FFFFFF"/>
        </w:rPr>
        <w:t>Instagram</w:t>
      </w:r>
      <w:r w:rsidRPr="006B47C0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,</w:t>
      </w:r>
      <w:r w:rsidRPr="006B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9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Youtube</w:t>
      </w:r>
      <w:r w:rsidRPr="006B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F09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TikTok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r w:rsidRPr="009F09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Facebook</w:t>
      </w:r>
      <w:r w:rsidRPr="006B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6B47C0">
        <w:rPr>
          <w:rFonts w:ascii="Times New Roman" w:hAnsi="Times New Roman" w:cs="Times New Roman"/>
          <w:sz w:val="28"/>
          <w:szCs w:val="28"/>
        </w:rPr>
        <w:t xml:space="preserve">период с 10 ноября по </w:t>
      </w:r>
      <w:r w:rsidR="00696819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6B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Pr="006B47C0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47C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B35E248" w14:textId="5F5DD6F0" w:rsidR="007B4893" w:rsidRPr="006B47C0" w:rsidRDefault="007B4893" w:rsidP="007B48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C0">
        <w:rPr>
          <w:rFonts w:ascii="Times New Roman" w:hAnsi="Times New Roman" w:cs="Times New Roman"/>
          <w:sz w:val="28"/>
          <w:szCs w:val="28"/>
        </w:rPr>
        <w:t xml:space="preserve">Объявление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и награждение победителей </w:t>
      </w:r>
      <w:r w:rsidRPr="006B4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6819"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 w:rsidRPr="006B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6B47C0">
        <w:rPr>
          <w:rFonts w:ascii="Times New Roman" w:hAnsi="Times New Roman" w:cs="Times New Roman"/>
          <w:sz w:val="28"/>
          <w:szCs w:val="28"/>
        </w:rPr>
        <w:t>я 2023 года.</w:t>
      </w:r>
    </w:p>
    <w:p w14:paraId="4D369CE0" w14:textId="77777777" w:rsidR="007B4893" w:rsidRDefault="007B4893" w:rsidP="00DE59D9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5E0D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 w:rsidRPr="007C5E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D2A79" w14:textId="77777777" w:rsidR="007B4893" w:rsidRPr="0080150C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74DBE">
        <w:rPr>
          <w:rFonts w:ascii="Times New Roman" w:hAnsi="Times New Roman" w:cs="Times New Roman"/>
          <w:sz w:val="28"/>
          <w:szCs w:val="28"/>
        </w:rPr>
        <w:t xml:space="preserve">идеоролик может быть снят в любом жанре на усмотрение </w:t>
      </w:r>
      <w:r w:rsidRPr="00C74DBE">
        <w:rPr>
          <w:rFonts w:ascii="Times New Roman" w:hAnsi="Times New Roman" w:cs="Times New Roman"/>
          <w:sz w:val="28"/>
          <w:szCs w:val="28"/>
          <w:lang w:val="kk-KZ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2BA4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Pr="007D2BA4">
        <w:rPr>
          <w:rFonts w:ascii="Times New Roman" w:hAnsi="Times New Roman" w:cs="Times New Roman"/>
          <w:i/>
          <w:iCs/>
          <w:sz w:val="28"/>
          <w:szCs w:val="28"/>
        </w:rPr>
        <w:t xml:space="preserve">, интервью, репортаж, видеоклип,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музыкальный, </w:t>
      </w:r>
      <w:r w:rsidRPr="007D2BA4">
        <w:rPr>
          <w:rFonts w:ascii="Times New Roman" w:hAnsi="Times New Roman" w:cs="Times New Roman"/>
          <w:i/>
          <w:iCs/>
          <w:sz w:val="28"/>
          <w:szCs w:val="28"/>
        </w:rPr>
        <w:t>анимационный или юмористический ролик и т.п.</w:t>
      </w:r>
      <w:r>
        <w:rPr>
          <w:rFonts w:ascii="Times New Roman" w:hAnsi="Times New Roman" w:cs="Times New Roman"/>
          <w:sz w:val="28"/>
          <w:szCs w:val="28"/>
        </w:rPr>
        <w:t>), длительностью от 20 секунд до 3 минут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6C3296B" w14:textId="77777777" w:rsidR="007B4893" w:rsidRPr="00895E5B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C74DBE">
        <w:rPr>
          <w:rFonts w:ascii="Times New Roman" w:hAnsi="Times New Roman" w:cs="Times New Roman"/>
          <w:sz w:val="28"/>
          <w:szCs w:val="28"/>
          <w:lang w:val="kk-KZ"/>
        </w:rPr>
        <w:t xml:space="preserve">азвание видеоролика должно содержать хэштег </w:t>
      </w:r>
      <w:r w:rsidRPr="009F09D2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9F09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БейбітАтом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818AFF4" w14:textId="77777777" w:rsidR="007B4893" w:rsidRPr="00895E5B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видеороликов от </w:t>
      </w:r>
      <w:r w:rsidRPr="007D2B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участника – не ограничено; </w:t>
      </w:r>
    </w:p>
    <w:p w14:paraId="66232BC9" w14:textId="77777777" w:rsidR="007B4893" w:rsidRPr="00CD3F02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Аккаунт конкурсанта должен быть открытым до подведения итогов конкурса;</w:t>
      </w:r>
    </w:p>
    <w:p w14:paraId="6E539981" w14:textId="77777777" w:rsidR="007B4893" w:rsidRPr="0080150C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Конкурсант должен быть подписан на аккаунты КАЭС в </w:t>
      </w:r>
      <w:r w:rsidRPr="00CD3F02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Instagram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hyperlink r:id="rId7" w:history="1">
        <w:r w:rsidRPr="000D308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Pr="000D308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knppkz</w:t>
        </w:r>
      </w:hyperlink>
      <w:r w:rsidRPr="00AD1CEA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kk-KZ"/>
        </w:rPr>
        <w:t xml:space="preserve">и 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Telegram</w:t>
      </w:r>
      <w:r w:rsidRPr="00AD1CEA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Pr="000D308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https://t.me/knpp_kz</w:t>
        </w:r>
      </w:hyperlink>
      <w:r w:rsidRPr="00AD1CEA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kk-KZ"/>
        </w:rPr>
        <w:t>;</w:t>
      </w:r>
    </w:p>
    <w:p w14:paraId="1834E1C0" w14:textId="77777777" w:rsidR="007B4893" w:rsidRPr="00034E23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Победители конкурса будут определены</w:t>
      </w:r>
      <w:r w:rsidRPr="007D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комиссией по следующим критериям – содержательность, оригинальность, креативность, интерес аудитории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FC54E34" w14:textId="77777777" w:rsidR="007B4893" w:rsidRPr="009372A0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конкурса победители получат </w:t>
      </w:r>
      <w:r w:rsidRPr="009372A0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денежные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372A0">
        <w:rPr>
          <w:rFonts w:ascii="Times New Roman" w:hAnsi="Times New Roman" w:cs="Times New Roman"/>
          <w:i/>
          <w:iCs/>
          <w:sz w:val="28"/>
          <w:szCs w:val="28"/>
          <w:lang w:val="kk-KZ"/>
        </w:rPr>
        <w:t>в размере от 50 000 до 200 000 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и </w:t>
      </w:r>
      <w:r w:rsidRPr="009372A0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поощрительные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372A0">
        <w:rPr>
          <w:rFonts w:ascii="Times New Roman" w:hAnsi="Times New Roman" w:cs="Times New Roman"/>
          <w:i/>
          <w:iCs/>
          <w:sz w:val="28"/>
          <w:szCs w:val="28"/>
          <w:lang w:val="kk-KZ"/>
        </w:rPr>
        <w:t>брендированная продукция КАЭС</w:t>
      </w:r>
      <w:r>
        <w:rPr>
          <w:rFonts w:ascii="Times New Roman" w:hAnsi="Times New Roman" w:cs="Times New Roman"/>
          <w:sz w:val="28"/>
          <w:szCs w:val="28"/>
          <w:lang w:val="kk-KZ"/>
        </w:rPr>
        <w:t>) призы;</w:t>
      </w:r>
    </w:p>
    <w:p w14:paraId="0F55F75C" w14:textId="77777777" w:rsidR="007B4893" w:rsidRPr="009372A0" w:rsidRDefault="007B4893" w:rsidP="007B4893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Любые работы, участвующие в конкурсе, могут быть впоследствии использованы ТОО «КАЭС» в информационно-разъяснительной работе с населением.</w:t>
      </w:r>
    </w:p>
    <w:p w14:paraId="6FFF4F6C" w14:textId="77777777" w:rsidR="007B4893" w:rsidRPr="009F09D2" w:rsidRDefault="007B4893" w:rsidP="007B4893">
      <w:pPr>
        <w:spacing w:line="276" w:lineRule="auto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14:paraId="3096DB9F" w14:textId="77777777" w:rsidR="007B4893" w:rsidRPr="009372A0" w:rsidRDefault="007B4893" w:rsidP="007B48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</w:p>
    <w:p w14:paraId="57E70FE6" w14:textId="77777777" w:rsidR="004B76CA" w:rsidRDefault="004B76CA"/>
    <w:sectPr w:rsidR="004B76CA" w:rsidSect="009372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17C"/>
    <w:multiLevelType w:val="hybridMultilevel"/>
    <w:tmpl w:val="267E1C1C"/>
    <w:lvl w:ilvl="0" w:tplc="3F4A4C44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2C57A4C"/>
    <w:multiLevelType w:val="hybridMultilevel"/>
    <w:tmpl w:val="24DE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B49"/>
    <w:multiLevelType w:val="hybridMultilevel"/>
    <w:tmpl w:val="A872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65"/>
    <w:rsid w:val="004B76CA"/>
    <w:rsid w:val="00594C65"/>
    <w:rsid w:val="00696819"/>
    <w:rsid w:val="007B4893"/>
    <w:rsid w:val="00D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AB1D"/>
  <w15:chartTrackingRefBased/>
  <w15:docId w15:val="{93A23F00-CB1C-4E21-B659-9D8399D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893"/>
    <w:pPr>
      <w:ind w:left="720"/>
      <w:contextualSpacing/>
    </w:pPr>
  </w:style>
  <w:style w:type="character" w:styleId="a4">
    <w:name w:val="Emphasis"/>
    <w:basedOn w:val="a0"/>
    <w:uiPriority w:val="20"/>
    <w:qFormat/>
    <w:rsid w:val="007B4893"/>
    <w:rPr>
      <w:i/>
      <w:iCs/>
    </w:rPr>
  </w:style>
  <w:style w:type="character" w:styleId="a5">
    <w:name w:val="Hyperlink"/>
    <w:basedOn w:val="a0"/>
    <w:uiPriority w:val="99"/>
    <w:unhideWhenUsed/>
    <w:rsid w:val="007B4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npp_kz" TargetMode="External"/><Relationship Id="rId3" Type="http://schemas.openxmlformats.org/officeDocument/2006/relationships/settings" Target="settings.xml"/><Relationship Id="rId7" Type="http://schemas.openxmlformats.org/officeDocument/2006/relationships/hyperlink" Target="@knpp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npp_kz" TargetMode="External"/><Relationship Id="rId5" Type="http://schemas.openxmlformats.org/officeDocument/2006/relationships/hyperlink" Target="https://www.instagram.com/knppkz?igshid=OGQ5ZDc2ODk2ZA%3D%25%20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Алимбекова Саягул Кабылбековна</dc:creator>
  <cp:keywords/>
  <dc:description/>
  <cp:lastModifiedBy>Алимбекова Саягул Кабылбековна</cp:lastModifiedBy>
  <cp:revision>4</cp:revision>
  <dcterms:created xsi:type="dcterms:W3CDTF">2023-11-13T06:53:00Z</dcterms:created>
  <dcterms:modified xsi:type="dcterms:W3CDTF">2023-12-07T09:13:00Z</dcterms:modified>
</cp:coreProperties>
</file>